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6" w:rsidRDefault="002C0DFC" w:rsidP="00C54FB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88.6pt;margin-top:-15pt;width:90.6pt;height:98.1pt;z-index:-251658752" fillcolor="window">
            <v:imagedata r:id="rId5" o:title=""/>
          </v:shape>
          <o:OLEObject Type="Embed" ProgID="Word.Picture.8" ShapeID="_x0000_s1035" DrawAspect="Content" ObjectID="_1652437593" r:id="rId6"/>
        </w:pict>
      </w:r>
    </w:p>
    <w:p w:rsidR="00C54FB6" w:rsidRDefault="00C54FB6" w:rsidP="00C54FB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54FB6" w:rsidRDefault="00C54FB6" w:rsidP="00C54FB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54FB6" w:rsidRDefault="00C54FB6" w:rsidP="00C54FB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0F5512" w:rsidRPr="00740652" w:rsidRDefault="000F5512" w:rsidP="000F5512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4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ยกเลิกการใช้สำเนาบัตรประจำตัวประชาชนและสำเนาทะเบียนบ้าน</w:t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  <w:lang w:bidi="th-TH"/>
        </w:rPr>
        <w:t>เพื่อลงทะเบียนและยื่นคำขอรับการสงเคราะห์เบี้ยยังชีพ</w:t>
      </w:r>
    </w:p>
    <w:p w:rsidR="000F5512" w:rsidRPr="00740652" w:rsidRDefault="000F5512" w:rsidP="000F5512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ผู้ป่วยเอดส์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ในที่ทำการองค์การบริหารส่วนตำบล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ตามข้อ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17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21/2560 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ลงวันที่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4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2560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ครั้งที่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2561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โดยมีนายกรัฐมนตรีเป็นประธาน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ดิจิทัล</w:t>
      </w:r>
      <w:proofErr w:type="spellEnd"/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ตุลาคม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มีมติเห็นชอบมาตรการอำนวยความสะดวกและลดภาระของประชาชน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การไม่เรียกสำเนาเอกสารที่ทางราชการออกให้จากประชาชน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ตามที่สำนักงาน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ร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เสนอ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นั้น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40652">
        <w:rPr>
          <w:rFonts w:ascii="TH SarabunIT๙" w:hAnsi="TH SarabunIT๙" w:cs="TH SarabunIT๙"/>
          <w:sz w:val="16"/>
          <w:szCs w:val="16"/>
        </w:rPr>
        <w:tab/>
      </w:r>
      <w:r w:rsidRPr="00740652">
        <w:rPr>
          <w:rFonts w:ascii="TH SarabunIT๙" w:hAnsi="TH SarabunIT๙" w:cs="TH SarabunIT๙"/>
          <w:sz w:val="16"/>
          <w:szCs w:val="16"/>
        </w:rPr>
        <w:tab/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2548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และกฎหมายอื่นที่อยู่ในอำนาจและเป็นหน้าที่ขององค์การบริหารส่วนตำบล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ซึ่งนายกองค์การบริหารส่วนตำบล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ได้มีคำสั่งให้พนักงานส่วนตำบลองค์การบริหารส่วนตำบล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หรือพนักงานเจ้าหน้าที่ถือปฏิบัติโดยเคร่งครัดไปแล้ว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ดังนี้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ห้ามพนักงานส่วนตำบลองค์การบริหารส่วนตำบล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หรือพนักงานเจ้าหน้าที่เรียกสำเนาเอกสารบัตรประจำตัวประชาชนและสำเนาทะเบียนบ้าน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เพื่อลงทะเบียนและยื่นคำขอรับการสงเคราะห์เบี้ยยังชีพผู้ป่วยเอดส์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การสงเคราะห์เบี้ยยังชีพผู้ป่วยเอดส์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เว้นแต่ผู้ขอมีความประสงค์ที่จะนำเอกสารราชการนั้นมาแสดงต่อพนักงาน</w:t>
      </w:r>
      <w:r w:rsidR="00B925F2"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ส่วนตำบลองค์การบริหารส่วนตำบล</w:t>
      </w:r>
      <w:proofErr w:type="spellStart"/>
      <w:r w:rsidR="00B925F2"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เพื่อประโยชน์ในการปฏิบัติราชการของ</w:t>
      </w:r>
      <w:r w:rsidR="00B925F2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="00B925F2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</w:t>
      </w:r>
      <w:r w:rsidR="00B925F2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ตำบลองค์การบริหารส่วนตำบล</w:t>
      </w:r>
      <w:proofErr w:type="spellStart"/>
      <w:r w:rsidR="00B925F2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การสงเคราะห์เบี้ยยังชีพผู้ป่วยเอดส์</w:t>
      </w:r>
    </w:p>
    <w:p w:rsidR="000F5512" w:rsidRPr="0074065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0F5512" w:rsidRPr="00B8385E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0F5512" w:rsidRPr="00B8385E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85E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85E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19  พฤษภาคม</w:t>
      </w:r>
      <w:r w:rsidR="00BF35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="00BF354D"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F5512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925F2" w:rsidRDefault="00B925F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925F2" w:rsidRPr="00B8385E" w:rsidRDefault="00B925F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925F2" w:rsidRPr="006B61C1" w:rsidRDefault="00B925F2" w:rsidP="00B925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B925F2" w:rsidRDefault="00B925F2" w:rsidP="00B925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0F5512" w:rsidRPr="00B8385E" w:rsidRDefault="000F5512" w:rsidP="000F551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4E527E" w:rsidRPr="00C54FB6" w:rsidRDefault="002C0DFC" w:rsidP="004E527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036" type="#_x0000_t75" style="position:absolute;left:0;text-align:left;margin-left:196.35pt;margin-top:-25.05pt;width:90.6pt;height:98.1pt;z-index:-251657728" fillcolor="window">
            <v:imagedata r:id="rId5" o:title=""/>
          </v:shape>
          <o:OLEObject Type="Embed" ProgID="Word.Picture.8" ShapeID="_x0000_s1036" DrawAspect="Content" ObjectID="_1652437594" r:id="rId7"/>
        </w:pict>
      </w:r>
    </w:p>
    <w:p w:rsidR="00246921" w:rsidRDefault="00246921" w:rsidP="0024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46921" w:rsidRDefault="00246921" w:rsidP="0024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46921" w:rsidRDefault="00246921" w:rsidP="002469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B925F2" w:rsidRPr="00740652" w:rsidRDefault="00B925F2" w:rsidP="00B925F2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ยกเลิกการใช้สำเนาบัตรประจำตัวประชาชนและสำเนาทะเบียนบ้าน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เพื่อลงทะเบียนและยื่นคำขอรับเงินเบี้ยความพิการ</w:t>
      </w:r>
    </w:p>
    <w:p w:rsidR="00B925F2" w:rsidRPr="00740652" w:rsidRDefault="00B925F2" w:rsidP="00B925F2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ในที่ทำการองค์การบริหารส่วนตำบล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lastRenderedPageBreak/>
        <w:t>--------------------</w:t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ามข้อ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17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21/2560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ลงวันที่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4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2560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740652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ครั้งที่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740652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30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โดยมีนายกรัฐมนตรีเป็นประธาน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ดิจิทัล</w:t>
      </w:r>
      <w:proofErr w:type="spellEnd"/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ตุลาคม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มีมติเห็นชอบมาตรการอำนวยความสะดวกและลดภาระ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ของประชาชน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การไม่เรียกสำเนาเอกสารที่ทางราชการออกให้จากประชาชน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)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ตามที่สำนักงาน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ร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เสนอ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นั้น</w:t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740652">
        <w:rPr>
          <w:rFonts w:ascii="TH SarabunIT๙" w:hAnsi="TH SarabunIT๙" w:cs="TH SarabunIT๙"/>
          <w:color w:val="222222"/>
          <w:sz w:val="16"/>
          <w:szCs w:val="16"/>
        </w:rPr>
        <w:tab/>
      </w:r>
      <w:r w:rsidRPr="00740652">
        <w:rPr>
          <w:rFonts w:ascii="TH SarabunIT๙" w:hAnsi="TH SarabunIT๙" w:cs="TH SarabunIT๙"/>
          <w:color w:val="222222"/>
          <w:sz w:val="16"/>
          <w:szCs w:val="16"/>
        </w:rPr>
        <w:tab/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. 2553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และกฎหมายอื่นที่อยู่ในอำนาจและเป็นหน้าที่ขององค์การบริหารส่วนตำบล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ซึ่ง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ได้มีคำสั่งให้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พนักงานส่วนตำบลองค์การบริหารส่วนตำบล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หรือพนักงานเจ้าหน้าที่ถือ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ปฏิบัติโดยเคร่งครัดไปแล้ว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ดังนี้</w:t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ห้ามพนักงานส่วนตำบลองค์การบริหารส่วนตำบล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เพื่อลงทะเบียนและยื่นคำขอรับเงินเบี้ยความพิการ</w:t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ความพิการ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เว้นแต่ผู้ขอมีความประสงค์ที่จะนำเอกสารราชการนั้นมาแสดงต่อพนักงานส่วนตำบลองค์การบริหารส่วนตำบล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B925F2" w:rsidRPr="0074065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เพื่อประโยชน์ในการปฏิบัติราชการ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ขององค์การบริหารส่วนตำบล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="007D14CA"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เงินเบี้ยความพิการ</w:t>
      </w:r>
    </w:p>
    <w:p w:rsidR="00B925F2" w:rsidRPr="00692026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B925F2" w:rsidRPr="00692026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19  พฤษภาคม</w:t>
      </w:r>
      <w:r w:rsidR="00BF35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="00BF354D"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925F2" w:rsidRDefault="00B925F2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Pr="00692026" w:rsidRDefault="007D14CA" w:rsidP="00B925F2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Pr="006B61C1" w:rsidRDefault="007D14CA" w:rsidP="007D14CA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A43267" w:rsidRDefault="007D14CA" w:rsidP="007D14C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7D14CA" w:rsidRDefault="007D14CA" w:rsidP="007D14C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7D14CA" w:rsidRPr="00B8385E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7D14CA" w:rsidRPr="00C54FB6" w:rsidRDefault="007D14CA" w:rsidP="007D14C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037" type="#_x0000_t75" style="position:absolute;left:0;text-align:left;margin-left:196.35pt;margin-top:-25.05pt;width:90.6pt;height:98.1pt;z-index:-251655680" fillcolor="window">
            <v:imagedata r:id="rId5" o:title=""/>
          </v:shape>
          <o:OLEObject Type="Embed" ProgID="Word.Picture.8" ShapeID="_x0000_s1037" DrawAspect="Content" ObjectID="_1652437595" r:id="rId8"/>
        </w:pict>
      </w:r>
    </w:p>
    <w:p w:rsidR="007D14CA" w:rsidRDefault="007D14CA" w:rsidP="007D1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D14CA" w:rsidRDefault="007D14CA" w:rsidP="007D1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D14CA" w:rsidRDefault="007D14CA" w:rsidP="007D1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D14CA" w:rsidRPr="00BE2518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Pr="007D14CA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D14CA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</w:p>
    <w:p w:rsidR="007D14CA" w:rsidRPr="00740652" w:rsidRDefault="007D14CA" w:rsidP="007D14CA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E1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บ้าน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เพื่อลงทะเบียนและยื่นคำขอรับเงินเบี้ยยังชีพ</w:t>
      </w:r>
    </w:p>
    <w:p w:rsidR="007D14CA" w:rsidRPr="00740652" w:rsidRDefault="007D14CA" w:rsidP="007D14CA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lang w:bidi="th-TH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ผู้สูงอายุใน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</w:p>
    <w:p w:rsidR="007D14CA" w:rsidRPr="007E1655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7D14CA" w:rsidRPr="007E1655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7D14CA" w:rsidRPr="00C27964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ตามข้อ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17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21/2560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เรื่อง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ลงวันที่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4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เมษายน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ศ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2560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ครั้งที่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เมื่อวันที่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เมษายน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โดยมีนายกรัฐมนตรีเป็นประธาน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มีมติให้ยกเลิกการใช้สำเนาบัตรประจำตัวประชาชนและสำเนาทะเบียนบ้านเพื่อรองรับการ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เป็นรัฐบาล</w:t>
      </w:r>
      <w:proofErr w:type="spellStart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ดิจิทัล</w:t>
      </w:r>
      <w:proofErr w:type="spellEnd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เมื่อวันที่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ตุลาคม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มีมติเห็นชอบมาตรการอำนวยความสะดวกและลดภาระของประชาชน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การไม่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เรียกสำเนาเอกสารที่ทางราชการออกให้จากประชาชน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ตามที่สำนักงาน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ร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เสนอ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นั้น</w:t>
      </w:r>
    </w:p>
    <w:p w:rsidR="007D14CA" w:rsidRPr="00941945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941945">
        <w:rPr>
          <w:rFonts w:ascii="TH SarabunIT๙" w:hAnsi="TH SarabunIT๙" w:cs="TH SarabunIT๙"/>
          <w:sz w:val="16"/>
          <w:szCs w:val="16"/>
        </w:rPr>
        <w:tab/>
      </w:r>
      <w:r w:rsidRPr="00941945">
        <w:rPr>
          <w:rFonts w:ascii="TH SarabunIT๙" w:hAnsi="TH SarabunIT๙" w:cs="TH SarabunIT๙"/>
          <w:sz w:val="16"/>
          <w:szCs w:val="16"/>
        </w:rPr>
        <w:tab/>
      </w:r>
    </w:p>
    <w:p w:rsidR="007D14CA" w:rsidRPr="00740652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. 2552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และกฎหมายอื่นที่อยู่ในอำนาจและเป็นหน้าที่ของ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ซึ่งนายก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ได้มีคำสั่งให้พนักงาน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หรือพนักงานเจ้าหน้าที่ถือปฏิบัติ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โดยเคร่งครัดไปแล้ว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7D14CA" w:rsidRPr="00740652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ห้ามพนักงาน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เพื่อลงทะเบียนและยื่นคำขอรับเงินเบี้ยยังชีพ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</w:t>
      </w:r>
    </w:p>
    <w:p w:rsidR="007D14CA" w:rsidRPr="00740652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ลงทะเบียนและยื่นคำขอรับเงินเบี้ยยังชีพ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ผู้สูงอายุให้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เว้นแต่ผู้ขอมีความประสงค์ที่จะนำเอกสารราชการนั้นมาแสดงต่อพนักงาน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7D14CA" w:rsidRPr="00740652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เพื่อประโยชน์ในการปฏิบัติราชการของ</w:t>
      </w:r>
      <w:r w:rsidR="000D6021"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="000D6021"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ให้พนักงาน</w:t>
      </w:r>
      <w:r w:rsidR="000D6021"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="000D6021"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เงินยังชีพผู้สูงอายุ</w:t>
      </w:r>
    </w:p>
    <w:p w:rsidR="007D14CA" w:rsidRPr="00CE5BF4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7D14CA" w:rsidRPr="00692026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19  พฤษภาคม</w:t>
      </w:r>
      <w:r w:rsidR="00BF35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="00BF354D"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7D14CA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Pr="00692026" w:rsidRDefault="007D14CA" w:rsidP="007D14CA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D14CA" w:rsidRPr="006B61C1" w:rsidRDefault="007D14CA" w:rsidP="007D14CA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7D14CA" w:rsidRDefault="007D14CA" w:rsidP="007D14C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740652" w:rsidRDefault="00740652" w:rsidP="007D14C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6B4D0B" w:rsidRDefault="006B4D0B" w:rsidP="006B4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shape id="_x0000_s1038" type="#_x0000_t75" style="position:absolute;left:0;text-align:left;margin-left:188.6pt;margin-top:-15pt;width:90.6pt;height:98.1pt;z-index:-251653632" fillcolor="window">
            <v:imagedata r:id="rId5" o:title=""/>
          </v:shape>
          <o:OLEObject Type="Embed" ProgID="Word.Picture.8" ShapeID="_x0000_s1038" DrawAspect="Content" ObjectID="_1652437596" r:id="rId9"/>
        </w:pict>
      </w:r>
    </w:p>
    <w:p w:rsidR="006B4D0B" w:rsidRDefault="006B4D0B" w:rsidP="006B4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B4D0B" w:rsidRDefault="006B4D0B" w:rsidP="006B4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B4D0B" w:rsidRDefault="006B4D0B" w:rsidP="006B4D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</w:t>
      </w:r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บ้องตี้</w:t>
      </w:r>
      <w:proofErr w:type="spellEnd"/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164</w:t>
      </w: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2563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4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ยกเลิกการใช้สำเนาบัตรประจำตัวประชาชนและสำเนาทะเบียนบ้าน</w:t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8"/>
          <w:sz w:val="32"/>
          <w:szCs w:val="32"/>
          <w:cs/>
          <w:lang w:bidi="th-TH"/>
        </w:rPr>
        <w:t>เพื่อลงทะเบียนและยื่นคำขอรับการสงเคราะห์เบี้ยยังชีพ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ผู้ป่วยเอดส์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ในที่ทำการองค์การบริหารส่วนตำบล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ตามข้อ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17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21/2560 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ลงวันที่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4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2560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ครั้งที่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740652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30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2561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โดยมีนายกรัฐมนตรีเป็นประธาน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ดิจิทัล</w:t>
      </w:r>
      <w:proofErr w:type="spellEnd"/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ตุลาคม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มีมติเห็นชอบมาตรการอำนวยความสะดวกและลดภาระของประชาชน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การไม่เรียกสำเนาเอกสารที่ทางราชการออกให้จากประชาชน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ตามที่สำนักงาน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ร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เสนอ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นั้น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40652">
        <w:rPr>
          <w:rFonts w:ascii="TH SarabunIT๙" w:hAnsi="TH SarabunIT๙" w:cs="TH SarabunIT๙"/>
          <w:sz w:val="16"/>
          <w:szCs w:val="16"/>
        </w:rPr>
        <w:tab/>
      </w:r>
      <w:r w:rsidRPr="00740652">
        <w:rPr>
          <w:rFonts w:ascii="TH SarabunIT๙" w:hAnsi="TH SarabunIT๙" w:cs="TH SarabunIT๙"/>
          <w:sz w:val="16"/>
          <w:szCs w:val="16"/>
        </w:rPr>
        <w:tab/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2548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และกฎหมายอื่นที่อยู่ในอำนาจและเป็นหน้าที่ขององค์การบริหารส่วนตำบล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ซึ่งนายกองค์การบริหารส่วน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ได้มีคำสั่งให้พนักงานส่วนตำบลองค์การบริหารส่วนตำบล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หรือพนักงานเจ้าหน้าที่ถือปฏิบัติโดยเคร่งครัดไปแล้ว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ดังนี้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ห้ามพนักงานส่วนตำบลองค์การบริหารส่วนตำบล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หรือพนักงานเจ้าหน้าที่เรียกสำเนาเอกสารบัตรประจำตัวประชาชนและสำเนาทะเบียนบ้าน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เพื่อลงทะเบียนและยื่นคำขอรับการสงเคราะห์เบี้ยยังชีพผู้ป่วยเอดส์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การสงเคราะห์เบี้ยยังชีพผู้ป่วยเอดส์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เว้นแต่ผู้ขอมีความประสงค์ที่จะนำเอกสารราชการนั้นมาแสดงต่อพนักงานส่วนตำบลองค์การบริหารส่วนตำบล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เพื่อประโยชน์ในการปฏิบัติราชการขององค์การบริหารส่วนตำบล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การสงเคราะห์เบี้ยยังชีพผู้ป่วยเอดส์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BF354D" w:rsidRPr="006B4D0B" w:rsidRDefault="00BF354D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ทั้งนี้ตั้งแต่บัดนี้เป็นต้นไป</w:t>
      </w:r>
    </w:p>
    <w:p w:rsidR="00BF354D" w:rsidRPr="006B4D0B" w:rsidRDefault="00BF354D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lang w:bidi="th-TH"/>
        </w:rPr>
      </w:pP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F354D" w:rsidRPr="006B4D0B" w:rsidRDefault="00BF354D" w:rsidP="00BF354D">
      <w:pPr>
        <w:spacing w:after="0" w:line="240" w:lineRule="auto"/>
        <w:ind w:right="-514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สั่ง 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ณ วันที่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19  พฤษภาคม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6B4D0B" w:rsidRPr="00B8385E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  <w:lang w:bidi="th-TH"/>
        </w:rPr>
      </w:pPr>
    </w:p>
    <w:p w:rsidR="006B4D0B" w:rsidRPr="00B8385E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6B4D0B" w:rsidRPr="006B61C1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6B4D0B" w:rsidRDefault="006B4D0B" w:rsidP="006B4D0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6B4D0B" w:rsidRPr="00B8385E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6B4D0B" w:rsidRPr="00C54FB6" w:rsidRDefault="006B4D0B" w:rsidP="006B4D0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039" type="#_x0000_t75" style="position:absolute;left:0;text-align:left;margin-left:196.35pt;margin-top:-25.05pt;width:90.6pt;height:98.1pt;z-index:-251652608" fillcolor="window">
            <v:imagedata r:id="rId5" o:title=""/>
          </v:shape>
          <o:OLEObject Type="Embed" ProgID="Word.Picture.8" ShapeID="_x0000_s1039" DrawAspect="Content" ObjectID="_1652437597" r:id="rId10"/>
        </w:pict>
      </w: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คำสั่ง</w:t>
      </w:r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บ้องตี้</w:t>
      </w:r>
      <w:proofErr w:type="spellEnd"/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165</w:t>
      </w: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2563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ยกเลิกการใช้สำเนาบัตรประจำตัวประชาชนและสำเนาทะเบียนบ้าน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เพื่อลงทะเบียนและยื่นคำขอรับเงินเบี้ยความพิการ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ในที่ทำการองค์การบริหารส่วนตำบล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>--------------------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ามข้อ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17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21/2560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เรื่อง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ลงวันที่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4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2560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740652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ครั้งที่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740652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740652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30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เมษายน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โดยมีนายกรัฐมนตรีเป็นประธาน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ดิจิทัล</w:t>
      </w:r>
      <w:proofErr w:type="spellEnd"/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เมื่อวันที่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ตุลาคม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2561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มีมติเห็นชอบมาตรการอำนวยความสะดวกและลดภาระ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ของประชาชน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การไม่เรียกสำเนาเอกสารที่ทางราชการออกให้จากประชาชน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)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ตามที่สำนักงาน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ก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ร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เสนอ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นั้น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740652">
        <w:rPr>
          <w:rFonts w:ascii="TH SarabunIT๙" w:hAnsi="TH SarabunIT๙" w:cs="TH SarabunIT๙"/>
          <w:color w:val="222222"/>
          <w:sz w:val="16"/>
          <w:szCs w:val="16"/>
        </w:rPr>
        <w:tab/>
      </w:r>
      <w:r w:rsidRPr="00740652">
        <w:rPr>
          <w:rFonts w:ascii="TH SarabunIT๙" w:hAnsi="TH SarabunIT๙" w:cs="TH SarabunIT๙"/>
          <w:color w:val="222222"/>
          <w:sz w:val="16"/>
          <w:szCs w:val="16"/>
        </w:rPr>
        <w:tab/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. 2553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และกฎหมายอื่นที่อยู่ในอำนาจและเป็นหน้าที่ขององค์การบริหารส่วนตำบล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ซึ่ง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ได้มีคำสั่งให้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หรือพนักงานเจ้าหน้าที่ถือ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ปฏิบัติโดยเคร่งครัดไปแล้ว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  <w:lang w:bidi="th-TH"/>
        </w:rPr>
        <w:t>ดังนี้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ห้ามพนักงานส่วนตำบลองค์การบริหารส่วนตำบล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หรือพนักงานเจ้าหน้าที่เรียกสำเนาเอกสารบัตรประจำตัวประชาชนและสำเนาทะเบียนบ้าน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เพื่อลงทะเบียนและยื่นคำขอรับเงินเบี้ยความพิการ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ความพิการ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เว้นแต่ผู้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ขอมีความประสงค์ที่จะนำเอกสารราชการนั้นมาแสดงต่อพนักงานส่วนตำบลองค์การบริหารส่วนตำบล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เพื่อประโยชน์ในการปฏิบัติราชการขององค์การบริหารส่วนตำบล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ให้พนักงานส่วนตำบลองค์การบริหารส่วนตำบล</w:t>
      </w:r>
      <w:proofErr w:type="spellStart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เงินเบี้ยความพิการ</w:t>
      </w:r>
    </w:p>
    <w:p w:rsidR="006B4D0B" w:rsidRPr="00692026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026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BF354D" w:rsidRPr="006B4D0B" w:rsidRDefault="006B4D0B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="00BF354D"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ทั้งนี้ตั้งแต่บัดนี้เป็นต้นไป</w:t>
      </w:r>
    </w:p>
    <w:p w:rsidR="00BF354D" w:rsidRPr="006B4D0B" w:rsidRDefault="00BF354D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lang w:bidi="th-TH"/>
        </w:rPr>
      </w:pP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F354D" w:rsidRPr="006B4D0B" w:rsidRDefault="00BF354D" w:rsidP="00BF354D">
      <w:pPr>
        <w:spacing w:after="0" w:line="240" w:lineRule="auto"/>
        <w:ind w:right="-514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สั่ง 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ณ วันที่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19  พฤษภาคม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6B4D0B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6B4D0B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6B4D0B" w:rsidRPr="00692026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6B4D0B" w:rsidRPr="006B61C1" w:rsidRDefault="006B4D0B" w:rsidP="006B4D0B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6B4D0B" w:rsidRDefault="006B4D0B" w:rsidP="006B4D0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p w:rsidR="006B4D0B" w:rsidRPr="00B8385E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</w:p>
    <w:p w:rsidR="006B4D0B" w:rsidRPr="00C54FB6" w:rsidRDefault="006B4D0B" w:rsidP="006B4D0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040" type="#_x0000_t75" style="position:absolute;left:0;text-align:left;margin-left:196.35pt;margin-top:-25.05pt;width:90.6pt;height:98.1pt;z-index:-251651584" fillcolor="window">
            <v:imagedata r:id="rId5" o:title=""/>
          </v:shape>
          <o:OLEObject Type="Embed" ProgID="Word.Picture.8" ShapeID="_x0000_s1040" DrawAspect="Content" ObjectID="_1652437598" r:id="rId11"/>
        </w:pict>
      </w: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</w:t>
      </w:r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6B4D0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บ้องตี้</w:t>
      </w:r>
      <w:proofErr w:type="spellEnd"/>
    </w:p>
    <w:p w:rsidR="006B4D0B" w:rsidRPr="006B4D0B" w:rsidRDefault="006B4D0B" w:rsidP="006B4D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166</w:t>
      </w:r>
      <w:r w:rsidRPr="006B4D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/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63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7E1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ยกเลิกการใช้สำเนาบัตรประจำตัวประชาชนและสำเนาทะเบียน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บ้าน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เพื่อลงทะเบียนและยื่นคำขอรับเงินเบี้ยยังชีพ</w:t>
      </w:r>
    </w:p>
    <w:p w:rsidR="006B4D0B" w:rsidRPr="00740652" w:rsidRDefault="006B4D0B" w:rsidP="006B4D0B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lang w:bidi="th-TH"/>
        </w:rPr>
      </w:pP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ผู้สูงอายุใน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</w:p>
    <w:p w:rsidR="006B4D0B" w:rsidRPr="006B4D0B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6B4D0B" w:rsidRPr="00C27964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ตามข้อ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17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ของคำสั่งหัวหน้าคณะรักษาความสงบแห่งชาติ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21/2560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เรื่อง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การแก้ไขเพิ่มเติมกฎหมายเพื่ออำนวยความสะดวกในการประกอบธุรกิจ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ลงวันที่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4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เมษายน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ศ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2560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และตามมติคณะกรรมการขับเคลื่อนการปฏิรูปเพื่อรองรับการปรับเปลี่ยนตามนโยบาย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ครั้งที่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เมื่อวันที่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เมษายน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โดยมีนายกรัฐมนตรีเป็นประธาน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มีมติให้ยกเลิกการใช้สำเนา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บัตรประจำตัวประชาชนและสำเนาทะเบียนบ้านเพื่อรองรับการ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เป็นรัฐบาล</w:t>
      </w:r>
      <w:proofErr w:type="spellStart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ดิจิทัล</w:t>
      </w:r>
      <w:proofErr w:type="spellEnd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ประกอบกับในการประชุมคณะรัฐมนตรี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เมื่อวันที่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ตุลาคม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มีมติเห็นชอบมาตรการอำนวยความสะดวกและลดภาระของประชาชน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การไม่เรียกสำเนาเอกสารที่ทางราชการออกให้จากประชาชน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ตามที่สำนักงาน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ร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เสนอ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นั้น</w:t>
      </w:r>
    </w:p>
    <w:p w:rsidR="006B4D0B" w:rsidRPr="00941945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941945">
        <w:rPr>
          <w:rFonts w:ascii="TH SarabunIT๙" w:hAnsi="TH SarabunIT๙" w:cs="TH SarabunIT๙"/>
          <w:sz w:val="16"/>
          <w:szCs w:val="16"/>
        </w:rPr>
        <w:tab/>
      </w:r>
      <w:r w:rsidRPr="00941945">
        <w:rPr>
          <w:rFonts w:ascii="TH SarabunIT๙" w:hAnsi="TH SarabunIT๙" w:cs="TH SarabunIT๙"/>
          <w:sz w:val="16"/>
          <w:szCs w:val="16"/>
        </w:rPr>
        <w:tab/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การปฏิบัติราชการ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. 2552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และกฎหมายอื่นที่อยู่ในอำนาจและเป็นหน้าที่ของ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จึงให้ยกเลิกการใช้สำเนาเอกสารที่ทางราชการออกให้ประชาชน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ซึ่งนายก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ได้มีคำสั่งให้พนักงาน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หรือพนักงานเจ้าหน้าที่ถือปฏิบัติ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โดยเคร่งครัดไปแล้ว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740652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ห้ามพนักงาน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เรียกสำเนาเอกสารบัตรประจำตัวประชาชนและสำเนาทะเบียนบ้าน</w:t>
      </w:r>
      <w:r w:rsidRPr="0074065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เพื่อลงทะเบียนและยื่นคำขอรับเงินเบี้ยยังชีพ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065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740652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ลงทะเบียนและยื่นคำขอรับเงินเบี้ยยังชีพ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ผู้สูงอายุให้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เพื่อให้จัดส่งข้อมูลหรือสำเนาเอกสารทางราชการนั้นมาเพื่อใช้ประกอบคำขอ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เว้นแต่ผู้ขอมีความประสงค์ที่จะนำเอกสารราชการนั้นมาแสดงต่อพนักงาน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หรือพนักงานเจ้าหน้าที่เพื่อประกอบคำขอด้วยตนเอง</w:t>
      </w:r>
    </w:p>
    <w:p w:rsidR="006B4D0B" w:rsidRPr="00740652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/>
          <w:sz w:val="32"/>
          <w:szCs w:val="32"/>
        </w:rPr>
        <w:tab/>
        <w:t>3</w:t>
      </w:r>
      <w:r w:rsidRPr="00740652">
        <w:rPr>
          <w:rFonts w:ascii="TH SarabunIT๙" w:hAnsi="TH SarabunIT๙" w:cs="TH SarabunIT๙"/>
          <w:sz w:val="32"/>
          <w:szCs w:val="32"/>
          <w:cs/>
        </w:rPr>
        <w:t>.</w:t>
      </w:r>
      <w:r w:rsidRPr="00740652">
        <w:rPr>
          <w:rFonts w:ascii="TH SarabunIT๙" w:hAnsi="TH SarabunIT๙" w:cs="TH SarabunIT๙"/>
          <w:sz w:val="32"/>
          <w:szCs w:val="32"/>
        </w:rPr>
        <w:tab/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กรณีจำเป็นต้องคัดสำเนาเอกสารรายการทะเบียนบ้าน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และบัตรประจำตัวประชาชนหรือเอกสารราชการอื่น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เพื่อประโยชน์ในการปฏิบัติราชการของ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ให้พนักงาน</w:t>
      </w:r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proofErr w:type="spellStart"/>
      <w:r w:rsidRPr="00740652">
        <w:rPr>
          <w:rFonts w:ascii="TH SarabunIT๙" w:hAnsi="TH SarabunIT๙" w:cs="TH SarabunIT๙"/>
          <w:sz w:val="32"/>
          <w:szCs w:val="32"/>
          <w:cs/>
          <w:lang w:bidi="th-TH"/>
        </w:rPr>
        <w:t>บ้องตี้</w:t>
      </w:r>
      <w:proofErr w:type="spellEnd"/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หรือพนักงานเจ้าหน้าที่เป็นผู้จัดทำสำเนาเอกสารดังกล่าวขึ้นเอง</w:t>
      </w:r>
      <w:r w:rsidRPr="0074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5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้ามมิให้เรียกเก็บค่าใช้จ่ายที่เกิดจากการทำสำเนาดังกล่าวนั้นจากผู้ขอลงทะเบียนรับเงินยังชีพผู้สูงอายุ</w:t>
      </w:r>
    </w:p>
    <w:p w:rsidR="006B4D0B" w:rsidRPr="00CE5BF4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กรณีมอบอำนาจให้บุคคลอื่นดำเนินการแทน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ให้ใช้สำเนาบัตรประจำตัวประชาชนของผู้มอบอำนาจ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BF4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พร้อมลงนามรับรองสำเนาถูกต้อง</w:t>
      </w:r>
    </w:p>
    <w:p w:rsidR="006B4D0B" w:rsidRPr="006B4D0B" w:rsidRDefault="006B4D0B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ทั้งนี้ตั้งแต่บัดนี้เป็นต้นไป</w:t>
      </w:r>
    </w:p>
    <w:p w:rsidR="006B4D0B" w:rsidRPr="006B4D0B" w:rsidRDefault="006B4D0B" w:rsidP="00BF354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lang w:bidi="th-TH"/>
        </w:rPr>
      </w:pP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</w:t>
      </w:r>
    </w:p>
    <w:p w:rsidR="006B4D0B" w:rsidRPr="006B4D0B" w:rsidRDefault="006B4D0B" w:rsidP="00BF354D">
      <w:pPr>
        <w:spacing w:after="0" w:line="240" w:lineRule="auto"/>
        <w:ind w:right="-514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6B4D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สั่ง 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ณ วันที่  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19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พฤษภาคม</w:t>
      </w:r>
      <w:r w:rsidR="00BF35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25</w:t>
      </w:r>
      <w:r w:rsidR="00BF354D">
        <w:rPr>
          <w:rFonts w:ascii="TH SarabunIT๙" w:hAnsi="TH SarabunIT๙" w:cs="TH SarabunIT๙" w:hint="cs"/>
          <w:sz w:val="32"/>
          <w:szCs w:val="32"/>
          <w:cs/>
          <w:lang w:bidi="th-TH"/>
        </w:rPr>
        <w:t>63</w:t>
      </w:r>
      <w:r w:rsidRPr="006B4D0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6B4D0B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  <w:lang w:bidi="th-TH"/>
        </w:rPr>
      </w:pPr>
    </w:p>
    <w:p w:rsidR="006B4D0B" w:rsidRDefault="006B4D0B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BF354D" w:rsidRDefault="00BF354D" w:rsidP="006B4D0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6B4D0B" w:rsidRPr="006B61C1" w:rsidRDefault="006B4D0B" w:rsidP="006B4D0B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B61C1">
        <w:rPr>
          <w:rFonts w:ascii="TH SarabunIT๙" w:hAnsi="TH SarabunIT๙" w:cs="TH SarabunIT๙"/>
          <w:sz w:val="32"/>
          <w:szCs w:val="32"/>
          <w:cs/>
          <w:lang w:bidi="th-TH"/>
        </w:rPr>
        <w:t>(นายนิทัศน์  ลูกอินทร์)</w:t>
      </w:r>
    </w:p>
    <w:p w:rsidR="00740652" w:rsidRDefault="00BF354D" w:rsidP="007D14C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บ้องตี้</w:t>
      </w:r>
      <w:proofErr w:type="spellEnd"/>
    </w:p>
    <w:sectPr w:rsidR="00740652" w:rsidSect="00F6180B">
      <w:pgSz w:w="12240" w:h="15840"/>
      <w:pgMar w:top="630" w:right="760" w:bottom="0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D37"/>
    <w:multiLevelType w:val="hybridMultilevel"/>
    <w:tmpl w:val="79D0A834"/>
    <w:lvl w:ilvl="0" w:tplc="5CEAFCC4">
      <w:start w:val="500"/>
      <w:numFmt w:val="bullet"/>
      <w:lvlText w:val="-"/>
      <w:lvlJc w:val="left"/>
      <w:pPr>
        <w:ind w:left="20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7A030C27"/>
    <w:multiLevelType w:val="hybridMultilevel"/>
    <w:tmpl w:val="1792ACE8"/>
    <w:lvl w:ilvl="0" w:tplc="E60C0DA6">
      <w:start w:val="500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15673"/>
    <w:rsid w:val="00010D1E"/>
    <w:rsid w:val="00013110"/>
    <w:rsid w:val="000610CB"/>
    <w:rsid w:val="0006529F"/>
    <w:rsid w:val="00067279"/>
    <w:rsid w:val="00077430"/>
    <w:rsid w:val="00085E11"/>
    <w:rsid w:val="000D6021"/>
    <w:rsid w:val="000D61B2"/>
    <w:rsid w:val="000F5512"/>
    <w:rsid w:val="00104F9F"/>
    <w:rsid w:val="001215BF"/>
    <w:rsid w:val="00136465"/>
    <w:rsid w:val="00152FB1"/>
    <w:rsid w:val="001757DB"/>
    <w:rsid w:val="001A4B42"/>
    <w:rsid w:val="001B6E8F"/>
    <w:rsid w:val="001D179F"/>
    <w:rsid w:val="001D5098"/>
    <w:rsid w:val="001D7CF4"/>
    <w:rsid w:val="001F6E14"/>
    <w:rsid w:val="00215673"/>
    <w:rsid w:val="00246921"/>
    <w:rsid w:val="002C0DFC"/>
    <w:rsid w:val="002E2E33"/>
    <w:rsid w:val="00351958"/>
    <w:rsid w:val="00356BA9"/>
    <w:rsid w:val="00376632"/>
    <w:rsid w:val="003772BA"/>
    <w:rsid w:val="003811A4"/>
    <w:rsid w:val="003A027D"/>
    <w:rsid w:val="003B3002"/>
    <w:rsid w:val="003C3978"/>
    <w:rsid w:val="003D1AE4"/>
    <w:rsid w:val="003E5B7D"/>
    <w:rsid w:val="00447806"/>
    <w:rsid w:val="00455014"/>
    <w:rsid w:val="00460AE6"/>
    <w:rsid w:val="00472E9B"/>
    <w:rsid w:val="00483765"/>
    <w:rsid w:val="00491A20"/>
    <w:rsid w:val="004A301B"/>
    <w:rsid w:val="004A7057"/>
    <w:rsid w:val="004C2D24"/>
    <w:rsid w:val="004E3621"/>
    <w:rsid w:val="004E527E"/>
    <w:rsid w:val="004F4751"/>
    <w:rsid w:val="00537B3E"/>
    <w:rsid w:val="005738BA"/>
    <w:rsid w:val="00593FBF"/>
    <w:rsid w:val="005C0416"/>
    <w:rsid w:val="00623CBC"/>
    <w:rsid w:val="0067082E"/>
    <w:rsid w:val="00674DF9"/>
    <w:rsid w:val="00687D3D"/>
    <w:rsid w:val="00690731"/>
    <w:rsid w:val="00694BBB"/>
    <w:rsid w:val="006962AF"/>
    <w:rsid w:val="006967CA"/>
    <w:rsid w:val="006B4D0B"/>
    <w:rsid w:val="006B61C1"/>
    <w:rsid w:val="006B7F52"/>
    <w:rsid w:val="006C6694"/>
    <w:rsid w:val="006D27D7"/>
    <w:rsid w:val="006F466D"/>
    <w:rsid w:val="00701B52"/>
    <w:rsid w:val="0070589C"/>
    <w:rsid w:val="00707597"/>
    <w:rsid w:val="007378F3"/>
    <w:rsid w:val="00740652"/>
    <w:rsid w:val="0075601E"/>
    <w:rsid w:val="007730B2"/>
    <w:rsid w:val="007914AF"/>
    <w:rsid w:val="00791CF3"/>
    <w:rsid w:val="007B0DF9"/>
    <w:rsid w:val="007D0645"/>
    <w:rsid w:val="007D14CA"/>
    <w:rsid w:val="007D6E66"/>
    <w:rsid w:val="007F791D"/>
    <w:rsid w:val="008267B5"/>
    <w:rsid w:val="00833A3D"/>
    <w:rsid w:val="008A6311"/>
    <w:rsid w:val="008B2D33"/>
    <w:rsid w:val="008C0607"/>
    <w:rsid w:val="008D35C9"/>
    <w:rsid w:val="008E1EFB"/>
    <w:rsid w:val="008F2E7C"/>
    <w:rsid w:val="0091075F"/>
    <w:rsid w:val="00924C53"/>
    <w:rsid w:val="0093379A"/>
    <w:rsid w:val="00934DB1"/>
    <w:rsid w:val="00944AF9"/>
    <w:rsid w:val="00955002"/>
    <w:rsid w:val="009818D2"/>
    <w:rsid w:val="009952EE"/>
    <w:rsid w:val="0099643C"/>
    <w:rsid w:val="009B1256"/>
    <w:rsid w:val="009B73C1"/>
    <w:rsid w:val="009D6371"/>
    <w:rsid w:val="00A43267"/>
    <w:rsid w:val="00A56017"/>
    <w:rsid w:val="00AA0C65"/>
    <w:rsid w:val="00AD0816"/>
    <w:rsid w:val="00AE445E"/>
    <w:rsid w:val="00B07076"/>
    <w:rsid w:val="00B210C8"/>
    <w:rsid w:val="00B2290E"/>
    <w:rsid w:val="00B31454"/>
    <w:rsid w:val="00B7718A"/>
    <w:rsid w:val="00B925F2"/>
    <w:rsid w:val="00BD4B7F"/>
    <w:rsid w:val="00BD6A5C"/>
    <w:rsid w:val="00BE738E"/>
    <w:rsid w:val="00BF354D"/>
    <w:rsid w:val="00C00B63"/>
    <w:rsid w:val="00C07F7E"/>
    <w:rsid w:val="00C201AB"/>
    <w:rsid w:val="00C47358"/>
    <w:rsid w:val="00C54FB6"/>
    <w:rsid w:val="00C67230"/>
    <w:rsid w:val="00CA101E"/>
    <w:rsid w:val="00CB15BD"/>
    <w:rsid w:val="00CB3B05"/>
    <w:rsid w:val="00D05CD0"/>
    <w:rsid w:val="00D07FBF"/>
    <w:rsid w:val="00D16DA6"/>
    <w:rsid w:val="00D17FFB"/>
    <w:rsid w:val="00D34469"/>
    <w:rsid w:val="00D560B4"/>
    <w:rsid w:val="00DA6DB6"/>
    <w:rsid w:val="00DE2BAD"/>
    <w:rsid w:val="00DF1D81"/>
    <w:rsid w:val="00DF4CA8"/>
    <w:rsid w:val="00E53132"/>
    <w:rsid w:val="00E81671"/>
    <w:rsid w:val="00E821F2"/>
    <w:rsid w:val="00E96D24"/>
    <w:rsid w:val="00EA27C4"/>
    <w:rsid w:val="00EC45D2"/>
    <w:rsid w:val="00ED09ED"/>
    <w:rsid w:val="00EE0E05"/>
    <w:rsid w:val="00F21E2B"/>
    <w:rsid w:val="00F347AA"/>
    <w:rsid w:val="00F450BB"/>
    <w:rsid w:val="00F51553"/>
    <w:rsid w:val="00F6180B"/>
    <w:rsid w:val="00F80A10"/>
    <w:rsid w:val="00F916E1"/>
    <w:rsid w:val="00F9211C"/>
    <w:rsid w:val="00FA1506"/>
    <w:rsid w:val="00FA396A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A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C0416"/>
    <w:pPr>
      <w:spacing w:before="480" w:after="0"/>
      <w:contextualSpacing/>
      <w:outlineLvl w:val="0"/>
    </w:pPr>
    <w:rPr>
      <w:rFonts w:ascii="Cambria" w:hAnsi="Cambria" w:cs="Angsana New"/>
      <w:b/>
      <w:bCs/>
      <w:sz w:val="28"/>
      <w:szCs w:val="28"/>
      <w:lang w:bidi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416"/>
    <w:pPr>
      <w:spacing w:before="200" w:after="0"/>
      <w:outlineLvl w:val="1"/>
    </w:pPr>
    <w:rPr>
      <w:rFonts w:ascii="Cambria" w:hAnsi="Cambria" w:cs="Angsana New"/>
      <w:b/>
      <w:bCs/>
      <w:sz w:val="26"/>
      <w:szCs w:val="26"/>
      <w:lang w:bidi="th-TH"/>
    </w:rPr>
  </w:style>
  <w:style w:type="paragraph" w:styleId="3">
    <w:name w:val="heading 3"/>
    <w:basedOn w:val="a"/>
    <w:next w:val="a"/>
    <w:link w:val="30"/>
    <w:uiPriority w:val="9"/>
    <w:unhideWhenUsed/>
    <w:qFormat/>
    <w:rsid w:val="005C0416"/>
    <w:pPr>
      <w:spacing w:before="200" w:after="0" w:line="271" w:lineRule="auto"/>
      <w:outlineLvl w:val="2"/>
    </w:pPr>
    <w:rPr>
      <w:rFonts w:ascii="Cambria" w:hAnsi="Cambria" w:cs="Angsana New"/>
      <w:b/>
      <w:bCs/>
      <w:sz w:val="20"/>
      <w:szCs w:val="20"/>
      <w:lang w:bidi="th-TH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16"/>
    <w:pPr>
      <w:spacing w:before="200" w:after="0"/>
      <w:outlineLvl w:val="3"/>
    </w:pPr>
    <w:rPr>
      <w:rFonts w:ascii="Cambria" w:hAnsi="Cambria" w:cs="Angsana New"/>
      <w:b/>
      <w:bCs/>
      <w:i/>
      <w:iCs/>
      <w:sz w:val="20"/>
      <w:szCs w:val="20"/>
      <w:lang w:bidi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16"/>
    <w:pPr>
      <w:spacing w:before="200" w:after="0"/>
      <w:outlineLvl w:val="4"/>
    </w:pPr>
    <w:rPr>
      <w:rFonts w:ascii="Cambria" w:hAnsi="Cambria" w:cs="Angsana New"/>
      <w:b/>
      <w:bCs/>
      <w:color w:val="7F7F7F"/>
      <w:sz w:val="20"/>
      <w:szCs w:val="20"/>
      <w:lang w:bidi="th-TH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16"/>
    <w:pPr>
      <w:spacing w:after="0" w:line="271" w:lineRule="auto"/>
      <w:outlineLvl w:val="5"/>
    </w:pPr>
    <w:rPr>
      <w:rFonts w:ascii="Cambria" w:hAnsi="Cambria" w:cs="Angsana New"/>
      <w:b/>
      <w:bCs/>
      <w:i/>
      <w:iCs/>
      <w:color w:val="7F7F7F"/>
      <w:sz w:val="20"/>
      <w:szCs w:val="20"/>
      <w:lang w:bidi="th-TH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16"/>
    <w:pPr>
      <w:spacing w:after="0"/>
      <w:outlineLvl w:val="6"/>
    </w:pPr>
    <w:rPr>
      <w:rFonts w:ascii="Cambria" w:hAnsi="Cambria" w:cs="Angsana New"/>
      <w:i/>
      <w:iCs/>
      <w:sz w:val="20"/>
      <w:szCs w:val="20"/>
      <w:lang w:bidi="th-TH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16"/>
    <w:pPr>
      <w:spacing w:after="0"/>
      <w:outlineLvl w:val="7"/>
    </w:pPr>
    <w:rPr>
      <w:rFonts w:ascii="Cambria" w:hAnsi="Cambria" w:cs="Angsana New"/>
      <w:sz w:val="20"/>
      <w:szCs w:val="20"/>
      <w:lang w:bidi="th-TH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16"/>
    <w:pPr>
      <w:spacing w:after="0"/>
      <w:outlineLvl w:val="8"/>
    </w:pPr>
    <w:rPr>
      <w:rFonts w:ascii="Cambria" w:hAnsi="Cambria" w:cs="Angsana New"/>
      <w:i/>
      <w:iCs/>
      <w:spacing w:val="5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0416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041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5C0416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C0416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0416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416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C0416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0416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C041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C0416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Angsana New"/>
      <w:spacing w:val="5"/>
      <w:sz w:val="52"/>
      <w:szCs w:val="52"/>
      <w:lang w:bidi="th-TH"/>
    </w:rPr>
  </w:style>
  <w:style w:type="character" w:customStyle="1" w:styleId="a4">
    <w:name w:val="ชื่อเรื่อง อักขระ"/>
    <w:basedOn w:val="a0"/>
    <w:link w:val="a3"/>
    <w:uiPriority w:val="10"/>
    <w:rsid w:val="005C0416"/>
    <w:rPr>
      <w:rFonts w:ascii="Cambria" w:eastAsia="Times New Roman" w:hAnsi="Cambria" w:cs="Angsana New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0416"/>
    <w:pPr>
      <w:spacing w:after="600"/>
    </w:pPr>
    <w:rPr>
      <w:rFonts w:ascii="Cambria" w:hAnsi="Cambria" w:cs="Angsana New"/>
      <w:i/>
      <w:iCs/>
      <w:spacing w:val="13"/>
      <w:sz w:val="24"/>
      <w:szCs w:val="24"/>
      <w:lang w:bidi="th-TH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C0416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C0416"/>
    <w:rPr>
      <w:b/>
      <w:bCs/>
    </w:rPr>
  </w:style>
  <w:style w:type="character" w:styleId="a8">
    <w:name w:val="Emphasis"/>
    <w:uiPriority w:val="20"/>
    <w:qFormat/>
    <w:rsid w:val="005C0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5C04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041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0416"/>
    <w:pPr>
      <w:spacing w:before="200" w:after="0"/>
      <w:ind w:left="360" w:right="360"/>
    </w:pPr>
    <w:rPr>
      <w:i/>
      <w:iCs/>
      <w:sz w:val="20"/>
      <w:szCs w:val="20"/>
      <w:lang w:bidi="th-TH"/>
    </w:rPr>
  </w:style>
  <w:style w:type="character" w:customStyle="1" w:styleId="ad">
    <w:name w:val="คำอ้างอิง อักขระ"/>
    <w:basedOn w:val="a0"/>
    <w:link w:val="ac"/>
    <w:uiPriority w:val="29"/>
    <w:rsid w:val="005C041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C0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th-TH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C0416"/>
    <w:rPr>
      <w:b/>
      <w:bCs/>
      <w:i/>
      <w:iCs/>
    </w:rPr>
  </w:style>
  <w:style w:type="character" w:styleId="af0">
    <w:name w:val="Subtle Emphasis"/>
    <w:uiPriority w:val="19"/>
    <w:qFormat/>
    <w:rsid w:val="005C0416"/>
    <w:rPr>
      <w:i/>
      <w:iCs/>
    </w:rPr>
  </w:style>
  <w:style w:type="character" w:styleId="af1">
    <w:name w:val="Intense Emphasis"/>
    <w:uiPriority w:val="21"/>
    <w:qFormat/>
    <w:rsid w:val="005C0416"/>
    <w:rPr>
      <w:b/>
      <w:bCs/>
    </w:rPr>
  </w:style>
  <w:style w:type="character" w:styleId="af2">
    <w:name w:val="Subtle Reference"/>
    <w:uiPriority w:val="31"/>
    <w:qFormat/>
    <w:rsid w:val="005C0416"/>
    <w:rPr>
      <w:smallCaps/>
    </w:rPr>
  </w:style>
  <w:style w:type="character" w:styleId="af3">
    <w:name w:val="Intense Reference"/>
    <w:uiPriority w:val="32"/>
    <w:qFormat/>
    <w:rsid w:val="005C0416"/>
    <w:rPr>
      <w:smallCaps/>
      <w:spacing w:val="5"/>
      <w:u w:val="single"/>
    </w:rPr>
  </w:style>
  <w:style w:type="character" w:styleId="af4">
    <w:name w:val="Book Title"/>
    <w:uiPriority w:val="33"/>
    <w:qFormat/>
    <w:rsid w:val="005C041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C0416"/>
    <w:pPr>
      <w:outlineLvl w:val="9"/>
    </w:pPr>
    <w:rPr>
      <w:lang w:bidi="en-US"/>
    </w:rPr>
  </w:style>
  <w:style w:type="paragraph" w:styleId="af6">
    <w:name w:val="Normal (Web)"/>
    <w:basedOn w:val="a"/>
    <w:uiPriority w:val="99"/>
    <w:semiHidden/>
    <w:unhideWhenUsed/>
    <w:rsid w:val="00BD4B7F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szCs w:val="28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0F551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Yimlamia</dc:creator>
  <cp:keywords/>
  <dc:description/>
  <cp:lastModifiedBy>TG User</cp:lastModifiedBy>
  <cp:revision>1</cp:revision>
  <cp:lastPrinted>2020-05-29T02:53:00Z</cp:lastPrinted>
  <dcterms:created xsi:type="dcterms:W3CDTF">2013-08-20T03:20:00Z</dcterms:created>
  <dcterms:modified xsi:type="dcterms:W3CDTF">2020-05-31T06:40:00Z</dcterms:modified>
</cp:coreProperties>
</file>